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B96781" w:rsidRDefault="003F36E8">
      <w:pPr>
        <w:pStyle w:val="1"/>
        <w:spacing w:before="0" w:after="0" w:line="276" w:lineRule="auto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СОГЛАСИЕ НА ОБРАБОТКУ ПЕРСОНАЛЬНЫХ ДАННЫХ</w:t>
      </w:r>
    </w:p>
    <w:p w14:paraId="402A0305" w14:textId="69E49951" w:rsidR="003F36E8" w:rsidRPr="003F36E8" w:rsidRDefault="00F7622A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</w:pPr>
      <w:r>
        <w:rPr>
          <w:lang w:val="ru-RU"/>
        </w:rPr>
        <w:t>г.</w:t>
      </w:r>
      <w:r w:rsidRPr="00F7622A">
        <w:t xml:space="preserve"> Екатеринбург</w:t>
      </w:r>
      <w:r w:rsidR="003F36E8" w:rsidRPr="003F36E8">
        <w:t xml:space="preserve">, редакция от </w:t>
      </w:r>
      <w:r w:rsidR="00EC6263">
        <w:rPr>
          <w:lang w:val="ru-RU"/>
        </w:rPr>
        <w:t>01</w:t>
      </w:r>
      <w:r w:rsidR="003F36E8" w:rsidRPr="003F36E8">
        <w:t>.0</w:t>
      </w:r>
      <w:r>
        <w:rPr>
          <w:lang w:val="ru-RU"/>
        </w:rPr>
        <w:t>5</w:t>
      </w:r>
      <w:r w:rsidR="003F36E8" w:rsidRPr="003F36E8">
        <w:t>.2026</w:t>
      </w:r>
    </w:p>
    <w:p w14:paraId="00000003" w14:textId="418308BE" w:rsidR="00B96781" w:rsidRDefault="003F36E8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color w:val="000000"/>
        </w:rPr>
      </w:pPr>
      <w:r w:rsidRPr="003F36E8">
        <w:rPr>
          <w:color w:val="000000"/>
        </w:rPr>
        <w:t xml:space="preserve">Посетитель интернет-сайтов </w:t>
      </w:r>
      <w:hyperlink r:id="rId6">
        <w:r w:rsidRPr="003F36E8">
          <w:rPr>
            <w:color w:val="0000FF"/>
            <w:u w:val="single"/>
          </w:rPr>
          <w:t>https://teikaboom.ru</w:t>
        </w:r>
      </w:hyperlink>
      <w:r w:rsidRPr="003F36E8">
        <w:rPr>
          <w:color w:val="000000"/>
        </w:rPr>
        <w:t xml:space="preserve"> или иных сайтов Общества с ограниченной ответственностью «</w:t>
      </w:r>
      <w:r w:rsidR="00F7622A" w:rsidRPr="00F7622A">
        <w:t>ФС-Кафе</w:t>
      </w:r>
      <w:r w:rsidRPr="003F36E8">
        <w:rPr>
          <w:color w:val="000000"/>
        </w:rPr>
        <w:t xml:space="preserve">» </w:t>
      </w:r>
      <w:r w:rsidRPr="003F36E8">
        <w:rPr>
          <w:i/>
          <w:iCs/>
          <w:color w:val="000000"/>
        </w:rPr>
        <w:t>(далее – Сайт)</w:t>
      </w:r>
      <w:r w:rsidRPr="003F36E8">
        <w:rPr>
          <w:color w:val="000000"/>
        </w:rPr>
        <w:t>, направляя заявку и активируя соответствующий чек-бокс на Сайте, предоставляет настоящее согласие на обработку персональных данных</w:t>
      </w:r>
      <w:r w:rsidRPr="003F36E8">
        <w:rPr>
          <w:i/>
          <w:iCs/>
          <w:color w:val="000000"/>
        </w:rPr>
        <w:t xml:space="preserve"> (далее – Согласие)</w:t>
      </w:r>
      <w:r w:rsidRPr="003F36E8">
        <w:rPr>
          <w:color w:val="000000"/>
        </w:rPr>
        <w:t xml:space="preserve"> Обществу с ограниченной ответственностью «</w:t>
      </w:r>
      <w:r w:rsidR="00F7622A" w:rsidRPr="00F7622A">
        <w:t>ФС-Кафе</w:t>
      </w:r>
      <w:r w:rsidRPr="003F36E8">
        <w:rPr>
          <w:color w:val="000000"/>
        </w:rPr>
        <w:t>», реквизиты</w:t>
      </w:r>
      <w:r>
        <w:rPr>
          <w:color w:val="000000"/>
        </w:rPr>
        <w:t xml:space="preserve"> которого указаны в пункте 13 Согласия </w:t>
      </w:r>
      <w:r>
        <w:rPr>
          <w:i/>
          <w:iCs/>
          <w:color w:val="000000"/>
        </w:rPr>
        <w:t>(далее – Оператор)</w:t>
      </w:r>
      <w:r>
        <w:rPr>
          <w:color w:val="000000"/>
        </w:rPr>
        <w:t>, на следующих условиях:</w:t>
      </w:r>
    </w:p>
    <w:p w14:paraId="00000004" w14:textId="61276FED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Согласие предоставляется Оператору для обработки персональных данных в целях сбора Оператором заявок на оказание услуг Оператором или лицами, указанными по URL-ссылке</w:t>
      </w:r>
      <w:r w:rsidR="001C696A">
        <w:rPr>
          <w:color w:val="000000"/>
          <w:lang w:val="ru-RU"/>
        </w:rPr>
        <w:t xml:space="preserve">: </w:t>
      </w:r>
      <w:hyperlink r:id="rId7" w:history="1">
        <w:r w:rsidR="001C696A" w:rsidRPr="006C17B6">
          <w:rPr>
            <w:rStyle w:val="a7"/>
            <w:lang w:val="ru-RU"/>
          </w:rPr>
          <w:t>https://teikaboom.ru/partners/</w:t>
        </w:r>
      </w:hyperlink>
      <w:r>
        <w:rPr>
          <w:color w:val="000000"/>
        </w:rPr>
        <w:t>.</w:t>
      </w:r>
    </w:p>
    <w:p w14:paraId="00000005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Согласие предоставляется для обработки следующих персональных данных:</w:t>
      </w:r>
    </w:p>
    <w:p w14:paraId="00000006" w14:textId="77777777" w:rsidR="00B96781" w:rsidRDefault="003F36E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</w:rPr>
      </w:pPr>
      <w:r>
        <w:rPr>
          <w:color w:val="000000"/>
        </w:rPr>
        <w:t>Персональные данные законного представителя несовершеннолетнего выгодоприобретателя:</w:t>
      </w:r>
    </w:p>
    <w:p w14:paraId="00000007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фамилия, имя, отчество;</w:t>
      </w:r>
    </w:p>
    <w:p w14:paraId="00000008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адрес электронной почты;</w:t>
      </w:r>
    </w:p>
    <w:p w14:paraId="00000009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номер телефона;</w:t>
      </w:r>
    </w:p>
    <w:p w14:paraId="0000000A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сведения о статусе законного представителя несовершеннолетнего.</w:t>
      </w:r>
    </w:p>
    <w:p w14:paraId="0000000B" w14:textId="77777777" w:rsidR="00B96781" w:rsidRPr="003F36E8" w:rsidRDefault="003F36E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</w:rPr>
      </w:pPr>
      <w:r w:rsidRPr="003F36E8">
        <w:rPr>
          <w:color w:val="000000"/>
        </w:rPr>
        <w:t>Персональные данные несовершеннолетнего выгодоприобретателя:</w:t>
      </w:r>
    </w:p>
    <w:p w14:paraId="0000000C" w14:textId="77777777" w:rsidR="00B96781" w:rsidRPr="003F36E8" w:rsidRDefault="003F36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59" w:lineRule="auto"/>
        <w:ind w:left="1134" w:hanging="283"/>
        <w:rPr>
          <w:color w:val="000000"/>
        </w:rPr>
      </w:pPr>
      <w:r w:rsidRPr="003F36E8">
        <w:rPr>
          <w:color w:val="000000"/>
        </w:rPr>
        <w:t>фамилия, имя, отчество;</w:t>
      </w:r>
    </w:p>
    <w:p w14:paraId="0000000D" w14:textId="77777777" w:rsidR="00B96781" w:rsidRPr="003F36E8" w:rsidRDefault="003F36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дата рождения;</w:t>
      </w:r>
    </w:p>
    <w:p w14:paraId="0000000E" w14:textId="77777777" w:rsidR="00B96781" w:rsidRPr="003F36E8" w:rsidRDefault="003F36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сведения о товарах, работах и услугах, приобретенных или предоставленных в интересах несовершеннолетнего.</w:t>
      </w:r>
    </w:p>
    <w:p w14:paraId="0000000F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Обрабатываемые персональные данные не являются биометрическими и не относятся к специальным категориям.</w:t>
      </w:r>
    </w:p>
    <w:p w14:paraId="00000010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Основанием для обработки персональных данных является Согласие субъекта.</w:t>
      </w:r>
    </w:p>
    <w:p w14:paraId="00000011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В ходе обработки с персональными данными будут совершены следующие действия: 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</w:t>
      </w:r>
    </w:p>
    <w:p w14:paraId="193E6EA0" w14:textId="5B26B3FE" w:rsidR="001C696A" w:rsidRDefault="003F36E8" w:rsidP="001C69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 xml:space="preserve">Субъект соглашается с передачей его персональных данных, указанных в пункте 2 Согласия, Оператору и лицам, указанным по URL-ссылке: </w:t>
      </w:r>
      <w:r w:rsidR="004970F7" w:rsidRPr="004970F7">
        <w:rPr>
          <w:color w:val="000000"/>
        </w:rPr>
        <w:t>https://teikaboom.ru/legal/policy/</w:t>
      </w:r>
      <w:r>
        <w:rPr>
          <w:color w:val="000000"/>
        </w:rPr>
        <w:t>, в целях сбора заявки на оказание услуг Оператором или лицами, указанными по URL-ссылке</w:t>
      </w:r>
      <w:r w:rsidR="001C696A">
        <w:rPr>
          <w:color w:val="000000"/>
          <w:lang w:val="ru-RU"/>
        </w:rPr>
        <w:t xml:space="preserve">: </w:t>
      </w:r>
      <w:hyperlink r:id="rId8" w:history="1">
        <w:r w:rsidR="001C696A" w:rsidRPr="006C17B6">
          <w:rPr>
            <w:rStyle w:val="a7"/>
            <w:lang w:val="ru-RU"/>
          </w:rPr>
          <w:t>https://teikaboom.ru/partners/</w:t>
        </w:r>
      </w:hyperlink>
      <w:r w:rsidR="001C696A">
        <w:rPr>
          <w:color w:val="000000"/>
        </w:rPr>
        <w:t>.</w:t>
      </w:r>
    </w:p>
    <w:p w14:paraId="00000013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Согласие предоставляется на обработку персональных данных с использованием средств автоматизации и без использования указанных средств.</w:t>
      </w:r>
    </w:p>
    <w:p w14:paraId="00000014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09" w:hanging="709"/>
        <w:jc w:val="both"/>
      </w:pPr>
      <w:bookmarkStart w:id="0" w:name="_heading=h.n0nfwpvqxdte" w:colFirst="0" w:colLast="0"/>
      <w:bookmarkEnd w:id="0"/>
      <w:r>
        <w:rPr>
          <w:color w:val="000000"/>
        </w:rPr>
        <w:t>Согласие действует с момента отправки персональных данных и активации чек-бокса (проставления графического элемента в виде галочки в интерфейсе Сайта) до достижения цели обработки, указанной в пункте 1 Согласия, либо до отзыва Согласия.</w:t>
      </w:r>
    </w:p>
    <w:p w14:paraId="00000015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Обработка персональных данных может быть прекращена по запросу субъекта персональных данных.</w:t>
      </w:r>
    </w:p>
    <w:p w14:paraId="00000016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Отзыв Согласия может быть осуществлен путем направления соответствующего уведомления с пометкой «Отзыв согласия на обработку персональных данных» посредством электронной почты на электронный адрес Оператора, указанный в пункте 13 Согласия.</w:t>
      </w:r>
    </w:p>
    <w:p w14:paraId="00000017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 xml:space="preserve">В случае отзыва субъектом Согласия Оператор обязан прекратить обработку персональных данных и уничтожить персональные данные в срок, не превышающий тридцати дней с момента получения уведомления. </w:t>
      </w:r>
    </w:p>
    <w:p w14:paraId="00000018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 xml:space="preserve">Предоставляя Согласие, субъект понимает, что в случае отзыва Согласия Оператор вправе продолжить обработку персональных данных без согласия субъекта при наличии оснований, </w:t>
      </w:r>
      <w:r>
        <w:rPr>
          <w:color w:val="000000"/>
        </w:rPr>
        <w:lastRenderedPageBreak/>
        <w:t>указанных в пунктах 2 - 11 части 1 статьи 6, части 2 статьи 10 Федерального закона «О персональных данных» № 152-ФЗ от 27.07.2006 г.</w:t>
      </w:r>
    </w:p>
    <w:p w14:paraId="00000019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Предоставляя Согласие, субъект гарантирует, что:</w:t>
      </w:r>
    </w:p>
    <w:p w14:paraId="0000001A" w14:textId="77777777" w:rsidR="00B96781" w:rsidRDefault="003F36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418" w:hanging="709"/>
        <w:jc w:val="both"/>
        <w:rPr>
          <w:color w:val="000000"/>
        </w:rPr>
      </w:pPr>
      <w:r>
        <w:rPr>
          <w:color w:val="000000"/>
        </w:rPr>
        <w:t>он ознакомлен с Политикой Оператора в отношении обработки персональных данных, опубликованной на Сайте;</w:t>
      </w:r>
    </w:p>
    <w:p w14:paraId="0000001B" w14:textId="77777777" w:rsidR="00B96781" w:rsidRDefault="003F36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418" w:hanging="709"/>
        <w:jc w:val="both"/>
        <w:rPr>
          <w:color w:val="000000"/>
        </w:rPr>
      </w:pPr>
      <w:r>
        <w:rPr>
          <w:color w:val="000000"/>
        </w:rPr>
        <w:t>ему известны и понятны юридические последствия отказа предоставить персональные данные, а также юридические последствия отказа предоставить Согласие в соответствии с действующим законодательством Российской Федерации.</w:t>
      </w:r>
    </w:p>
    <w:p w14:paraId="0000001C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09" w:hanging="709"/>
        <w:jc w:val="both"/>
      </w:pPr>
      <w:r>
        <w:rPr>
          <w:color w:val="000000"/>
        </w:rPr>
        <w:t xml:space="preserve">Реквизиты Оператора: </w:t>
      </w:r>
    </w:p>
    <w:p w14:paraId="21D06765" w14:textId="77777777" w:rsidR="002712C3" w:rsidRPr="002712C3" w:rsidRDefault="002712C3" w:rsidP="002712C3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  <w:rPr>
          <w:color w:val="000000"/>
        </w:rPr>
      </w:pPr>
      <w:r w:rsidRPr="002712C3">
        <w:rPr>
          <w:color w:val="000000"/>
        </w:rPr>
        <w:t>Общество с ограниченной ответственностью «ФС-Кафе»</w:t>
      </w:r>
    </w:p>
    <w:p w14:paraId="531B4B0F" w14:textId="77777777" w:rsidR="002712C3" w:rsidRPr="002712C3" w:rsidRDefault="002712C3" w:rsidP="002712C3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  <w:rPr>
          <w:color w:val="000000"/>
        </w:rPr>
      </w:pPr>
      <w:r w:rsidRPr="002712C3">
        <w:rPr>
          <w:color w:val="000000"/>
        </w:rPr>
        <w:t>ОГРН 1187746791858</w:t>
      </w:r>
    </w:p>
    <w:p w14:paraId="591B4F39" w14:textId="77777777" w:rsidR="002712C3" w:rsidRPr="002712C3" w:rsidRDefault="002712C3" w:rsidP="002712C3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  <w:rPr>
          <w:color w:val="000000"/>
        </w:rPr>
      </w:pPr>
      <w:r w:rsidRPr="002712C3">
        <w:rPr>
          <w:color w:val="000000"/>
        </w:rPr>
        <w:t>ИНН 7726439464</w:t>
      </w:r>
    </w:p>
    <w:p w14:paraId="07BB1035" w14:textId="7D939737" w:rsidR="002712C3" w:rsidRPr="002712C3" w:rsidRDefault="002712C3" w:rsidP="002712C3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  <w:rPr>
          <w:color w:val="000000"/>
        </w:rPr>
      </w:pPr>
      <w:r w:rsidRPr="002712C3">
        <w:rPr>
          <w:color w:val="000000"/>
        </w:rPr>
        <w:t>Юридический адрес: 195067</w:t>
      </w:r>
      <w:r>
        <w:rPr>
          <w:color w:val="000000"/>
          <w:lang w:val="ru-RU"/>
        </w:rPr>
        <w:t xml:space="preserve">, </w:t>
      </w:r>
      <w:r w:rsidRPr="002712C3">
        <w:rPr>
          <w:color w:val="000000"/>
        </w:rPr>
        <w:t>г. Санкт-Петербург, вн.тер.г. Муниципальный Округ Полюстрово, пр-кт Екатерининский, д. 2, стр. 1, помещ. 59-Н</w:t>
      </w:r>
    </w:p>
    <w:p w14:paraId="29C09B27" w14:textId="77777777" w:rsidR="002712C3" w:rsidRPr="002712C3" w:rsidRDefault="002712C3" w:rsidP="002712C3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  <w:rPr>
          <w:color w:val="000000"/>
        </w:rPr>
      </w:pPr>
      <w:r w:rsidRPr="002712C3">
        <w:rPr>
          <w:color w:val="000000"/>
        </w:rPr>
        <w:t>Почтовый адрес: 195067</w:t>
      </w:r>
      <w:r>
        <w:rPr>
          <w:color w:val="000000"/>
          <w:lang w:val="ru-RU"/>
        </w:rPr>
        <w:t xml:space="preserve">, </w:t>
      </w:r>
      <w:r w:rsidRPr="002712C3">
        <w:rPr>
          <w:color w:val="000000"/>
        </w:rPr>
        <w:t>г. Санкт-Петербург, вн.тер.г. Муниципальный Округ Полюстрово, пр-кт Екатерининский, д. 2, стр. 1, помещ. 59-Н</w:t>
      </w:r>
    </w:p>
    <w:p w14:paraId="1E9BDC83" w14:textId="130DEA29" w:rsidR="002712C3" w:rsidRPr="002712C3" w:rsidRDefault="002712C3" w:rsidP="002712C3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  <w:rPr>
          <w:color w:val="000000"/>
        </w:rPr>
      </w:pPr>
      <w:r w:rsidRPr="002712C3">
        <w:rPr>
          <w:color w:val="000000"/>
        </w:rPr>
        <w:t>Электронная почта: uprav@tb-megaekb.ru</w:t>
      </w:r>
    </w:p>
    <w:p w14:paraId="3E41CC8F" w14:textId="77777777" w:rsidR="002712C3" w:rsidRDefault="002712C3" w:rsidP="00C22C2B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  <w:rPr>
          <w:color w:val="000000"/>
        </w:rPr>
      </w:pPr>
    </w:p>
    <w:sectPr w:rsidR="002712C3"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49647797-3BCA-4C43-957A-B7609C09D2D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53D1B31-C10F-4BD8-B5C1-723E06325410}"/>
    <w:embedBold r:id="rId3" w:fontKey="{46423D84-BD22-47D1-93D9-979B6305041F}"/>
    <w:embedItalic r:id="rId4" w:fontKey="{CB630228-4CD6-429F-BB5D-2F918273424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24E8DAF-5730-4CD9-B298-BAF7F217E9C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97D4A1DD-3D86-464D-A58D-231A5695964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106EB6E8-CC24-47C2-AD5D-8DE7211CAF8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444EC"/>
    <w:multiLevelType w:val="multilevel"/>
    <w:tmpl w:val="CB54EB12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105BC1"/>
    <w:multiLevelType w:val="multilevel"/>
    <w:tmpl w:val="A9244CE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0491F9B"/>
    <w:multiLevelType w:val="multilevel"/>
    <w:tmpl w:val="8F4A7DA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D4455AC"/>
    <w:multiLevelType w:val="multilevel"/>
    <w:tmpl w:val="E1868B7C"/>
    <w:lvl w:ilvl="0">
      <w:start w:val="1"/>
      <w:numFmt w:val="bullet"/>
      <w:lvlText w:val="●"/>
      <w:lvlJc w:val="left"/>
      <w:pPr>
        <w:ind w:left="157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num w:numId="1" w16cid:durableId="906379751">
    <w:abstractNumId w:val="1"/>
  </w:num>
  <w:num w:numId="2" w16cid:durableId="947009417">
    <w:abstractNumId w:val="2"/>
  </w:num>
  <w:num w:numId="3" w16cid:durableId="1853571300">
    <w:abstractNumId w:val="0"/>
  </w:num>
  <w:num w:numId="4" w16cid:durableId="765582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781"/>
    <w:rsid w:val="001C696A"/>
    <w:rsid w:val="002712C3"/>
    <w:rsid w:val="00373C8B"/>
    <w:rsid w:val="003F36E8"/>
    <w:rsid w:val="004970F7"/>
    <w:rsid w:val="0091273D"/>
    <w:rsid w:val="00B96781"/>
    <w:rsid w:val="00C22C2B"/>
    <w:rsid w:val="00D5452E"/>
    <w:rsid w:val="00EC6263"/>
    <w:rsid w:val="00EE12E4"/>
    <w:rsid w:val="00F27873"/>
    <w:rsid w:val="00F575C9"/>
    <w:rsid w:val="00F7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4AA02"/>
  <w15:docId w15:val="{FC419B2D-F4FA-48F4-9A0E-FCC81A541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 w:line="259" w:lineRule="auto"/>
      <w:outlineLvl w:val="0"/>
    </w:pPr>
    <w:rPr>
      <w:rFonts w:ascii="Cambria" w:eastAsia="Cambria" w:hAnsi="Cambria" w:cs="Cambria"/>
      <w:color w:val="366091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10">
    <w:name w:val="Заголовок 1 Знак"/>
    <w:basedOn w:val="a0"/>
    <w:uiPriority w:val="9"/>
    <w:rsid w:val="00EE49B1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</w:rPr>
  </w:style>
  <w:style w:type="paragraph" w:styleId="a4">
    <w:name w:val="Normal (Web)"/>
    <w:uiPriority w:val="99"/>
    <w:unhideWhenUsed/>
    <w:rsid w:val="00EE4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link w:val="a6"/>
    <w:uiPriority w:val="34"/>
    <w:qFormat/>
    <w:rsid w:val="001D167F"/>
    <w:pPr>
      <w:spacing w:after="160" w:line="259" w:lineRule="auto"/>
      <w:ind w:left="720"/>
      <w:contextualSpacing/>
    </w:pPr>
    <w:rPr>
      <w:kern w:val="2"/>
    </w:rPr>
  </w:style>
  <w:style w:type="character" w:customStyle="1" w:styleId="a6">
    <w:name w:val="Абзац списка Знак"/>
    <w:link w:val="a5"/>
    <w:uiPriority w:val="34"/>
    <w:locked/>
    <w:rsid w:val="001D167F"/>
    <w:rPr>
      <w:kern w:val="2"/>
    </w:rPr>
  </w:style>
  <w:style w:type="character" w:styleId="a7">
    <w:name w:val="Hyperlink"/>
    <w:basedOn w:val="a0"/>
    <w:uiPriority w:val="99"/>
    <w:unhideWhenUsed/>
    <w:rsid w:val="002A054E"/>
    <w:rPr>
      <w:color w:val="0000FF" w:themeColor="hyperlink"/>
      <w:u w:val="single"/>
    </w:rPr>
  </w:style>
  <w:style w:type="paragraph" w:styleId="a8">
    <w:name w:val="header"/>
    <w:link w:val="a9"/>
    <w:uiPriority w:val="99"/>
    <w:unhideWhenUsed/>
    <w:rsid w:val="00E4562E"/>
    <w:pPr>
      <w:tabs>
        <w:tab w:val="center" w:pos="4677"/>
        <w:tab w:val="right" w:pos="9355"/>
      </w:tabs>
      <w:spacing w:after="0" w:line="240" w:lineRule="auto"/>
    </w:pPr>
    <w:rPr>
      <w:rFonts w:ascii="Arial" w:eastAsia="Arial" w:hAnsi="Arial" w:cs="Arial"/>
    </w:rPr>
  </w:style>
  <w:style w:type="character" w:customStyle="1" w:styleId="a9">
    <w:name w:val="Верхний колонтитул Знак"/>
    <w:basedOn w:val="a0"/>
    <w:link w:val="a8"/>
    <w:uiPriority w:val="99"/>
    <w:rsid w:val="00E4562E"/>
    <w:rPr>
      <w:rFonts w:ascii="Arial" w:eastAsia="Arial" w:hAnsi="Arial" w:cs="Arial"/>
      <w:lang w:val="ru" w:eastAsia="ru-RU"/>
    </w:rPr>
  </w:style>
  <w:style w:type="character" w:styleId="aa">
    <w:name w:val="annotation reference"/>
    <w:basedOn w:val="a0"/>
    <w:uiPriority w:val="99"/>
    <w:semiHidden/>
    <w:unhideWhenUsed/>
    <w:rsid w:val="00707E9A"/>
    <w:rPr>
      <w:sz w:val="16"/>
      <w:szCs w:val="16"/>
    </w:rPr>
  </w:style>
  <w:style w:type="paragraph" w:styleId="ab">
    <w:name w:val="annotation text"/>
    <w:link w:val="ac"/>
    <w:uiPriority w:val="99"/>
    <w:unhideWhenUsed/>
    <w:rsid w:val="00707E9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707E9A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07E9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07E9A"/>
    <w:rPr>
      <w:b/>
      <w:bCs/>
      <w:sz w:val="20"/>
      <w:szCs w:val="20"/>
    </w:rPr>
  </w:style>
  <w:style w:type="paragraph" w:styleId="af">
    <w:name w:val="Balloon Text"/>
    <w:link w:val="af0"/>
    <w:uiPriority w:val="99"/>
    <w:semiHidden/>
    <w:unhideWhenUsed/>
    <w:rsid w:val="00707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07E9A"/>
    <w:rPr>
      <w:rFonts w:ascii="Tahoma" w:hAnsi="Tahoma" w:cs="Tahoma"/>
      <w:sz w:val="16"/>
      <w:szCs w:val="16"/>
    </w:rPr>
  </w:style>
  <w:style w:type="paragraph" w:styleId="a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f2">
    <w:name w:val="Unresolved Mention"/>
    <w:basedOn w:val="a0"/>
    <w:uiPriority w:val="99"/>
    <w:semiHidden/>
    <w:unhideWhenUsed/>
    <w:rsid w:val="00F27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ikaboom.ru/partners/" TargetMode="External"/><Relationship Id="rId3" Type="http://schemas.openxmlformats.org/officeDocument/2006/relationships/styles" Target="styles.xml"/><Relationship Id="rId7" Type="http://schemas.openxmlformats.org/officeDocument/2006/relationships/hyperlink" Target="https://teikaboom.ru/partne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eikaboom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uVc7l8lgRr7nVojSgNOG7QprJQ==">CgMxLjAaJwoBMBIiCiAIBCocCgtBQUFDRndLOHZKdxAIGgtBQUFDRndLOHZKdxonCgExEiIKIAgEKhwKC0FBQUNGd0s4dkpzEAgaC0FBQUNGd0s4dkpzIpoECgtBQUFDRndLOHZKdxLwAwoLQUFBQ0Z3Szh2SncSC0FBQUNGd0s4dkp3GmYKCXRleHQvaHRtbBJZ0KHRgdGL0LvQutCwINC90LAg0YHQv9C40YHQvtC6INC/0LDRgNGC0L3QtdGA0L7Qsiwg0YDQsNC30LzQtdGJ0LXQvdC90YvQuSDQvdCwINGB0LDQudGC0LUiZwoKdGV4dC9wbGFpbhJZ0KHRgdGL0LvQutCwINC90LAg0YHQv9C40YHQvtC6INC/0LDRgNGC0L3QtdGA0L7Qsiwg0YDQsNC30LzQtdGJ0LXQvdC90YvQuSDQvdCwINGB0LDQudGC0LUqPgoFc292ZXQaNS8vc3NsLmdzdGF0aWMuY29tL2RvY3MvY29tbW9uL2JsdWVfc2lsaG91ZXR0ZTk2LTAucG5nMKDdsuH1Mzig3bLh9TNyQAoFc292ZXQaNwo1Ly9zc2wuZ3N0YXRpYy5jb20vZG9jcy9jb21tb24vYmx1ZV9zaWxob3VldHRlOTYtMC5wbmd4AIgBAZoBBggAEAAYAKoBWxJZ0KHRgdGL0LvQutCwINC90LAg0YHQv9C40YHQvtC6INC/0LDRgNGC0L3QtdGA0L7Qsiwg0YDQsNC30LzQtdGJ0LXQvdC90YvQuSDQvdCwINGB0LDQudGC0LWwAQC4AQHIAQAYoN2y4fUzIKDdsuH1MzAAQghraXguY210MiKaBAoLQUFBQ0Z3Szh2SnMS8AMKC0FBQUNGd0s4dkpzEgtBQUFDRndLOHZKcxpmCgl0ZXh0L2h0bWwSWdCh0YHRi9C70LrQsCDQvdCwINGB0L/QuNGB0L7QuiDQv9Cw0YDRgtC90LXRgNC+0LIsINGA0LDQt9C80LXRidC10L3QvdGL0Lkg0L3QsCDRgdCw0LnRgtC1ImcKCnRleHQvcGxhaW4SWdCh0YHRi9C70LrQsCDQvdCwINGB0L/QuNGB0L7QuiDQv9Cw0YDRgtC90LXRgNC+0LIsINGA0LDQt9C80LXRidC10L3QvdGL0Lkg0L3QsCDRgdCw0LnRgtC1Kj4KBXNvdmV0GjUvL3NzbC5nc3RhdGljLmNvbS9kb2NzL2NvbW1vbi9ibHVlX3NpbGhvdWV0dGU5Ni0wLnBuZzCg3bLh9TM4oN2y4fUzckAKBXNvdmV0GjcKNS8vc3NsLmdzdGF0aWMuY29tL2RvY3MvY29tbW9uL2JsdWVfc2lsaG91ZXR0ZTk2LTAucG5neACIAQGaAQYIABAAGACqAVsSWdCh0YHRi9C70LrQsCDQvdCwINGB0L/QuNGB0L7QuiDQv9Cw0YDRgtC90LXRgNC+0LIsINGA0LDQt9C80LXRidC10L3QvdGL0Lkg0L3QsCDRgdCw0LnRgtC1sAEAuAEByAEAGKDdsuH1MyCg3bLh9TMwAEIIa2l4LmNtdDQyDmgubjBuZndwdnF4ZHRlOAByITF1WW5jNGlFa3JzQlF1elVlQUh4WHN5ZklIclZ6N05p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604</Words>
  <Characters>3444</Characters>
  <Application>Microsoft Office Word</Application>
  <DocSecurity>0</DocSecurity>
  <Lines>28</Lines>
  <Paragraphs>8</Paragraphs>
  <ScaleCrop>false</ScaleCrop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Матвей Каргин</dc:creator>
  <cp:lastModifiedBy>TeikaBoom</cp:lastModifiedBy>
  <cp:revision>5</cp:revision>
  <dcterms:created xsi:type="dcterms:W3CDTF">2026-09-04T10:30:00Z</dcterms:created>
  <dcterms:modified xsi:type="dcterms:W3CDTF">2026-09-22T14:30:00Z</dcterms:modified>
</cp:coreProperties>
</file>