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655B6ED4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EC6263" w:rsidRPr="00EC6263">
        <w:t>Казань</w:t>
      </w:r>
      <w:r w:rsidRPr="003F36E8">
        <w:t xml:space="preserve">, редакция от </w:t>
      </w:r>
      <w:r w:rsidR="00EC6263">
        <w:rPr>
          <w:lang w:val="ru-RU"/>
        </w:rPr>
        <w:t>01</w:t>
      </w:r>
      <w:r w:rsidRPr="003F36E8">
        <w:t>.0</w:t>
      </w:r>
      <w:r w:rsidR="00EC6263">
        <w:rPr>
          <w:lang w:val="ru-RU"/>
        </w:rPr>
        <w:t>4</w:t>
      </w:r>
      <w:r w:rsidRPr="003F36E8">
        <w:t>.2026</w:t>
      </w:r>
    </w:p>
    <w:p w14:paraId="00000003" w14:textId="179C0E6C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Общества с ограниченной ответственностью «</w:t>
      </w:r>
      <w:r w:rsidR="00EC6263" w:rsidRPr="00EC6263">
        <w:t>Казань Парк</w:t>
      </w:r>
      <w:r w:rsidRPr="003F36E8">
        <w:rPr>
          <w:color w:val="000000"/>
        </w:rPr>
        <w:t xml:space="preserve">»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Обществу с ограниченной ответственностью «</w:t>
      </w:r>
      <w:r w:rsidR="00EC6263" w:rsidRPr="00EC6263">
        <w:t>Казань Парк</w:t>
      </w:r>
      <w:r w:rsidRPr="003F36E8">
        <w:rPr>
          <w:color w:val="000000"/>
        </w:rPr>
        <w:t>»,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7605F15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hyperlink r:id="rId7" w:history="1">
        <w:r w:rsidR="005453A7" w:rsidRPr="005453A7">
          <w:rPr>
            <w:rStyle w:val="a7"/>
            <w:lang w:val="ru-RU"/>
          </w:rPr>
          <w:t>https://teikaboom.ru/partners/</w:t>
        </w:r>
      </w:hyperlink>
      <w:r w:rsidR="005453A7">
        <w:rPr>
          <w:color w:val="000000"/>
          <w:lang w:val="ru-RU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06F2A08F" w:rsidR="00B96781" w:rsidRPr="005453A7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</w:t>
      </w:r>
      <w:r w:rsidR="005453A7">
        <w:rPr>
          <w:color w:val="000000"/>
          <w:lang w:val="ru-RU"/>
        </w:rPr>
        <w:t xml:space="preserve">: </w:t>
      </w:r>
      <w:hyperlink r:id="rId8" w:history="1">
        <w:r w:rsidR="005453A7" w:rsidRPr="005453A7">
          <w:rPr>
            <w:rStyle w:val="a7"/>
            <w:lang w:val="ru-RU"/>
          </w:rPr>
          <w:t>https://teikaboom.ru/partners/</w:t>
        </w:r>
      </w:hyperlink>
      <w:r w:rsidR="005453A7">
        <w:rPr>
          <w:color w:val="000000"/>
          <w:lang w:val="ru-RU"/>
        </w:rPr>
        <w:t xml:space="preserve">. 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64F22ACF" w14:textId="77777777" w:rsidR="00C22C2B" w:rsidRP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Общество с ограниченной ответственностью «Казань Парк»</w:t>
      </w:r>
    </w:p>
    <w:p w14:paraId="3961448E" w14:textId="77777777" w:rsidR="00C22C2B" w:rsidRP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ОГРН 1204700012912</w:t>
      </w:r>
    </w:p>
    <w:p w14:paraId="638FD101" w14:textId="77777777" w:rsidR="00C22C2B" w:rsidRP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ИНН 4703176750</w:t>
      </w:r>
    </w:p>
    <w:p w14:paraId="1F51EFE7" w14:textId="3821AD33" w:rsidR="00C22C2B" w:rsidRP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Юридический адрес: 188677,</w:t>
      </w:r>
      <w:r>
        <w:rPr>
          <w:color w:val="000000"/>
          <w:lang w:val="ru-RU"/>
        </w:rPr>
        <w:t xml:space="preserve"> </w:t>
      </w:r>
      <w:r w:rsidRPr="00C22C2B">
        <w:rPr>
          <w:color w:val="000000"/>
        </w:rPr>
        <w:t>Ленинградская Область, г. Мурино, р-н Всеволожский, ал. Охтинская, д. 14, кв. 86</w:t>
      </w:r>
    </w:p>
    <w:p w14:paraId="6F7199E0" w14:textId="77777777" w:rsidR="00C22C2B" w:rsidRP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Почтовый адрес: 188677,</w:t>
      </w:r>
      <w:r>
        <w:rPr>
          <w:color w:val="000000"/>
          <w:lang w:val="ru-RU"/>
        </w:rPr>
        <w:t xml:space="preserve"> </w:t>
      </w:r>
      <w:r w:rsidRPr="00C22C2B">
        <w:rPr>
          <w:color w:val="000000"/>
        </w:rPr>
        <w:t>Ленинградская Область, г. Мурино, р-н Всеволожский, ал. Охтинская, д. 14, кв. 86</w:t>
      </w:r>
    </w:p>
    <w:p w14:paraId="0027EF3F" w14:textId="2CFEE4DD" w:rsidR="00C22C2B" w:rsidRDefault="00C22C2B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C22C2B">
        <w:rPr>
          <w:color w:val="000000"/>
        </w:rPr>
        <w:t>Электронная почта: uprav@tb-kazanmall.ru</w:t>
      </w:r>
    </w:p>
    <w:sectPr w:rsidR="00C22C2B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289923E6-00FC-4ADB-A956-DA25E0E6F7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BFB9291-6EB5-4653-9AF0-CBBF537C416A}"/>
    <w:embedBold r:id="rId3" w:fontKey="{A571A99A-DA9E-4A78-8EF5-285259D09DF7}"/>
    <w:embedItalic r:id="rId4" w:fontKey="{3CBF04C9-5DD6-4B09-A867-7334713B59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234D466-046C-4D85-B113-103F022C4B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52C4E245-46B1-4FE2-919A-E97AA91420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8C05C8B-D3FB-4F2E-A49F-85736FDF09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265046550">
    <w:abstractNumId w:val="1"/>
  </w:num>
  <w:num w:numId="2" w16cid:durableId="103890136">
    <w:abstractNumId w:val="2"/>
  </w:num>
  <w:num w:numId="3" w16cid:durableId="782260577">
    <w:abstractNumId w:val="0"/>
  </w:num>
  <w:num w:numId="4" w16cid:durableId="1350135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373C8B"/>
    <w:rsid w:val="003F36E8"/>
    <w:rsid w:val="004970F7"/>
    <w:rsid w:val="005453A7"/>
    <w:rsid w:val="00B96781"/>
    <w:rsid w:val="00C22C2B"/>
    <w:rsid w:val="00D5452E"/>
    <w:rsid w:val="00E06873"/>
    <w:rsid w:val="00EC6263"/>
    <w:rsid w:val="00F2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F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5</cp:revision>
  <dcterms:created xsi:type="dcterms:W3CDTF">2026-09-04T10:24:00Z</dcterms:created>
  <dcterms:modified xsi:type="dcterms:W3CDTF">2026-09-22T14:28:00Z</dcterms:modified>
</cp:coreProperties>
</file>